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B" w:rsidRPr="00D213F5" w:rsidRDefault="00C8350B" w:rsidP="00C8350B">
      <w:pPr>
        <w:bidi/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6A18C2" w:rsidRPr="00807076" w:rsidRDefault="000D43F5" w:rsidP="0076708B">
      <w:pPr>
        <w:bidi/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76708B">
        <w:rPr>
          <w:rFonts w:ascii="Georgia" w:hAnsi="Georgia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6A18C2" w:rsidRPr="00807076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1E217E" w:rsidRPr="00807076" w:rsidRDefault="001E217E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BA0526" w:rsidRPr="00807076" w:rsidRDefault="00033357" w:rsidP="00C517CE">
      <w:pPr>
        <w:spacing w:line="276" w:lineRule="auto"/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Dossier </w:t>
      </w:r>
      <w:r w:rsidR="00C517CE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à fournir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pour </w:t>
      </w:r>
      <w:r w:rsidR="004B6E77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 la validation des membres de jury de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soutenance</w:t>
      </w:r>
      <w:r w:rsidRPr="00807076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</w:t>
      </w:r>
      <w:r w:rsidR="006523FB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Doctorat </w:t>
      </w:r>
      <w:r w:rsidR="002F2C7A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LMD</w:t>
      </w:r>
      <w:r w:rsidR="009C6A36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</w:t>
      </w:r>
      <w:r w:rsidR="0017270B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(Après 2016)</w:t>
      </w:r>
    </w:p>
    <w:p w:rsidR="00BA0526" w:rsidRPr="00807076" w:rsidRDefault="00BA0526" w:rsidP="0076708B">
      <w:pPr>
        <w:spacing w:line="276" w:lineRule="auto"/>
        <w:jc w:val="center"/>
        <w:rPr>
          <w:rFonts w:ascii="Georgia" w:hAnsi="Georgia" w:cstheme="majorBidi"/>
          <w:b/>
          <w:i/>
          <w:iCs/>
          <w:sz w:val="28"/>
          <w:szCs w:val="28"/>
          <w:u w:val="single"/>
        </w:rPr>
      </w:pPr>
    </w:p>
    <w:p w:rsidR="00033357" w:rsidRPr="00807076" w:rsidRDefault="00033357" w:rsidP="0076708B">
      <w:pPr>
        <w:spacing w:line="276" w:lineRule="auto"/>
        <w:jc w:val="center"/>
        <w:rPr>
          <w:rFonts w:ascii="Georgia" w:hAnsi="Georgia" w:cstheme="majorBidi"/>
          <w:sz w:val="28"/>
          <w:szCs w:val="28"/>
          <w:u w:val="single"/>
        </w:rPr>
      </w:pPr>
      <w:r w:rsidRPr="00807076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D4490F" w:rsidRPr="00807076">
        <w:rPr>
          <w:rFonts w:ascii="Georgia" w:hAnsi="Georgia" w:cstheme="majorBidi"/>
          <w:sz w:val="28"/>
          <w:szCs w:val="28"/>
          <w:u w:val="single"/>
        </w:rPr>
        <w:t>doit être composé</w:t>
      </w:r>
      <w:r w:rsidRPr="00807076">
        <w:rPr>
          <w:rFonts w:ascii="Georgia" w:hAnsi="Georgia" w:cstheme="majorBidi"/>
          <w:sz w:val="28"/>
          <w:szCs w:val="28"/>
          <w:u w:val="single"/>
        </w:rPr>
        <w:t xml:space="preserve"> </w:t>
      </w:r>
      <w:r w:rsidR="00D91301" w:rsidRPr="00807076">
        <w:rPr>
          <w:rFonts w:ascii="Georgia" w:hAnsi="Georgia" w:cstheme="majorBidi"/>
          <w:sz w:val="28"/>
          <w:szCs w:val="28"/>
          <w:u w:val="single"/>
        </w:rPr>
        <w:t>d</w:t>
      </w:r>
      <w:r w:rsidRPr="00807076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2D5C69" w:rsidRPr="00807076" w:rsidRDefault="002D5C69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F65086" w:rsidRPr="00807076" w:rsidRDefault="00F65086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Copie du PV CSD validant la soutenance ;</w:t>
      </w:r>
    </w:p>
    <w:p w:rsidR="00F65086" w:rsidRPr="00807076" w:rsidRDefault="00F65086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La proposition du </w:t>
      </w:r>
      <w:r w:rsidR="00F66A08" w:rsidRPr="00807076">
        <w:rPr>
          <w:rFonts w:ascii="Georgia" w:hAnsi="Georgia"/>
          <w:sz w:val="28"/>
          <w:szCs w:val="28"/>
        </w:rPr>
        <w:t xml:space="preserve">jury de soutenance signée par le directeur de thèse </w:t>
      </w:r>
      <w:r w:rsidRPr="00807076">
        <w:rPr>
          <w:rFonts w:ascii="Georgia" w:hAnsi="Georgia"/>
          <w:sz w:val="28"/>
          <w:szCs w:val="28"/>
        </w:rPr>
        <w:t xml:space="preserve"> ; </w:t>
      </w:r>
    </w:p>
    <w:p w:rsidR="002D5C69" w:rsidRPr="00807076" w:rsidRDefault="009262FE" w:rsidP="00AC6599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Dossier de réinscription de L’année en cour</w:t>
      </w:r>
      <w:r w:rsidR="00F1465B"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pour les </w:t>
      </w:r>
      <w:r w:rsidR="00017818" w:rsidRPr="00807076">
        <w:rPr>
          <w:rFonts w:ascii="Georgia" w:hAnsi="Georgia"/>
          <w:sz w:val="28"/>
          <w:szCs w:val="28"/>
        </w:rPr>
        <w:t>doctorants</w:t>
      </w:r>
      <w:r w:rsidR="002D5C69" w:rsidRPr="00807076">
        <w:rPr>
          <w:rFonts w:ascii="Georgia" w:hAnsi="Georgia"/>
          <w:sz w:val="28"/>
          <w:szCs w:val="28"/>
        </w:rPr>
        <w:t xml:space="preserve"> non inscrit</w:t>
      </w:r>
      <w:r w:rsidR="003A7D19" w:rsidRPr="00807076">
        <w:rPr>
          <w:rFonts w:ascii="Georgia" w:hAnsi="Georgia"/>
          <w:sz w:val="28"/>
          <w:szCs w:val="28"/>
        </w:rPr>
        <w:t xml:space="preserve"> </w:t>
      </w:r>
      <w:r w:rsidR="00EF7325" w:rsidRPr="00807076">
        <w:rPr>
          <w:rFonts w:ascii="Georgia" w:hAnsi="Georgia"/>
          <w:sz w:val="28"/>
          <w:szCs w:val="28"/>
        </w:rPr>
        <w:t xml:space="preserve">, </w:t>
      </w:r>
      <w:r w:rsidR="009B5AC3" w:rsidRPr="00807076">
        <w:rPr>
          <w:rFonts w:ascii="Georgia" w:hAnsi="Georgia"/>
          <w:sz w:val="28"/>
          <w:szCs w:val="28"/>
        </w:rPr>
        <w:t>et les années</w:t>
      </w:r>
      <w:r w:rsidR="00BF4F42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BF4F42" w:rsidRPr="00807076">
        <w:rPr>
          <w:rFonts w:ascii="Georgia" w:hAnsi="Georgia"/>
          <w:sz w:val="28"/>
          <w:szCs w:val="28"/>
        </w:rPr>
        <w:t xml:space="preserve">qui suit la </w:t>
      </w:r>
      <w:r w:rsidR="00AC6599">
        <w:rPr>
          <w:rFonts w:ascii="Georgia" w:hAnsi="Georgia"/>
          <w:sz w:val="28"/>
          <w:szCs w:val="28"/>
        </w:rPr>
        <w:t>cinqu</w:t>
      </w:r>
      <w:r w:rsidR="00BF4F42" w:rsidRPr="00807076">
        <w:rPr>
          <w:rFonts w:ascii="Georgia" w:hAnsi="Georgia"/>
          <w:sz w:val="28"/>
          <w:szCs w:val="28"/>
        </w:rPr>
        <w:t xml:space="preserve">ième réinscription </w:t>
      </w:r>
      <w:r w:rsidR="00EF732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EF7325" w:rsidRPr="00807076">
        <w:rPr>
          <w:rFonts w:ascii="Georgia" w:hAnsi="Georgia"/>
          <w:color w:val="FF0000"/>
          <w:sz w:val="28"/>
          <w:szCs w:val="28"/>
        </w:rPr>
        <w:t xml:space="preserve">à Télécharger ) </w:t>
      </w:r>
      <w:r w:rsidR="009B5AC3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FE4F0B" w:rsidRPr="00807076" w:rsidRDefault="00FE4F0B" w:rsidP="008F79DE">
      <w:pPr>
        <w:pStyle w:val="Paragraphedeliste"/>
        <w:numPr>
          <w:ilvl w:val="0"/>
          <w:numId w:val="1"/>
        </w:numPr>
        <w:spacing w:after="200" w:line="276" w:lineRule="auto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La Fiche de renseignement visé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et signé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par le doctorant , le directeur de thèse </w:t>
      </w:r>
      <w:r w:rsidR="00397500">
        <w:rPr>
          <w:rFonts w:ascii="Georgia" w:hAnsi="Georgia" w:cstheme="majorBidi"/>
          <w:sz w:val="28"/>
          <w:szCs w:val="28"/>
        </w:rPr>
        <w:t xml:space="preserve">, CFD </w:t>
      </w:r>
      <w:r w:rsidRPr="00807076">
        <w:rPr>
          <w:rFonts w:ascii="Georgia" w:hAnsi="Georgia" w:cstheme="majorBidi"/>
          <w:sz w:val="28"/>
          <w:szCs w:val="28"/>
        </w:rPr>
        <w:t>et le CSD </w:t>
      </w:r>
      <w:r w:rsidR="00DF0C14" w:rsidRPr="00807076">
        <w:rPr>
          <w:rFonts w:ascii="Georgia" w:hAnsi="Georgia"/>
          <w:color w:val="FF0000"/>
          <w:sz w:val="28"/>
          <w:szCs w:val="28"/>
        </w:rPr>
        <w:t>(</w:t>
      </w:r>
      <w:r w:rsidR="00DF0C14">
        <w:rPr>
          <w:rFonts w:ascii="Georgia" w:hAnsi="Georgia"/>
          <w:color w:val="FF0000"/>
          <w:sz w:val="28"/>
          <w:szCs w:val="28"/>
        </w:rPr>
        <w:t>imprimé</w:t>
      </w:r>
      <w:r w:rsidR="00DF0C14" w:rsidRPr="00807076">
        <w:rPr>
          <w:rFonts w:ascii="Georgia" w:hAnsi="Georgia"/>
          <w:color w:val="FF0000"/>
          <w:sz w:val="28"/>
          <w:szCs w:val="28"/>
        </w:rPr>
        <w:t xml:space="preserve"> à Télécharger )</w:t>
      </w:r>
      <w:r w:rsidR="00DF0C14">
        <w:rPr>
          <w:rFonts w:ascii="Georgia" w:hAnsi="Georgia"/>
          <w:color w:val="FF0000"/>
          <w:sz w:val="28"/>
          <w:szCs w:val="28"/>
        </w:rPr>
        <w:t xml:space="preserve"> </w:t>
      </w:r>
      <w:r w:rsidRPr="00807076">
        <w:rPr>
          <w:rFonts w:ascii="Georgia" w:hAnsi="Georgia" w:cstheme="majorBidi"/>
          <w:sz w:val="28"/>
          <w:szCs w:val="28"/>
        </w:rPr>
        <w:t>;</w:t>
      </w:r>
    </w:p>
    <w:p w:rsidR="007C2E17" w:rsidRPr="00807076" w:rsidRDefault="007C2E17" w:rsidP="008F79DE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Le signalement du sujet sur la base du Portail National de Signalement des Thèses (PNST) version papier ;</w:t>
      </w:r>
    </w:p>
    <w:p w:rsidR="002D5C69" w:rsidRPr="00807076" w:rsidRDefault="00CB5477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Deux</w:t>
      </w:r>
      <w:r w:rsidR="007B629B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Copie</w:t>
      </w:r>
      <w:r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de </w:t>
      </w:r>
      <w:r w:rsidR="00EC50FE"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="00EC50FE"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7B629B" w:rsidRPr="00807076">
        <w:rPr>
          <w:rFonts w:ascii="Georgia" w:hAnsi="Georgia"/>
          <w:sz w:val="28"/>
          <w:szCs w:val="28"/>
        </w:rPr>
        <w:t xml:space="preserve">dont un original </w:t>
      </w:r>
      <w:r w:rsidR="002D5C69" w:rsidRPr="00807076">
        <w:rPr>
          <w:rFonts w:ascii="Georgia" w:hAnsi="Georgia"/>
          <w:sz w:val="28"/>
          <w:szCs w:val="28"/>
        </w:rPr>
        <w:t>(0</w:t>
      </w:r>
      <w:r w:rsidR="007B629B" w:rsidRPr="00807076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>ex ) ;</w:t>
      </w:r>
    </w:p>
    <w:p w:rsidR="002D5C69" w:rsidRPr="00807076" w:rsidRDefault="0058347E" w:rsidP="00BE31CA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</w:t>
      </w:r>
      <w:r w:rsidR="002D5C69" w:rsidRPr="00807076">
        <w:rPr>
          <w:rFonts w:ascii="Georgia" w:hAnsi="Georgia"/>
          <w:sz w:val="28"/>
          <w:szCs w:val="28"/>
        </w:rPr>
        <w:t xml:space="preserve"> résumé de </w:t>
      </w:r>
      <w:r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</w:t>
      </w:r>
      <w:r w:rsidR="00BE31CA">
        <w:rPr>
          <w:rFonts w:ascii="Georgia" w:hAnsi="Georgia"/>
          <w:sz w:val="28"/>
          <w:szCs w:val="28"/>
          <w:lang w:bidi="ar-DZ"/>
        </w:rPr>
        <w:t>2</w:t>
      </w:r>
      <w:r w:rsidR="002D5C69" w:rsidRPr="00807076">
        <w:rPr>
          <w:rFonts w:ascii="Georgia" w:hAnsi="Georgia"/>
          <w:sz w:val="28"/>
          <w:szCs w:val="28"/>
          <w:lang w:bidi="ar-DZ"/>
        </w:rPr>
        <w:t xml:space="preserve">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(0</w:t>
      </w:r>
      <w:r w:rsidR="00BE31CA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 xml:space="preserve"> ex) ;</w:t>
      </w:r>
    </w:p>
    <w:p w:rsidR="002D5C69" w:rsidRPr="00807076" w:rsidRDefault="00ED08DC" w:rsidP="008F79DE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Séminaires et </w:t>
      </w: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Articles Publiés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02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( 02 ex) ;</w:t>
      </w:r>
    </w:p>
    <w:p w:rsidR="002D5C69" w:rsidRPr="00807076" w:rsidRDefault="00CE68AA" w:rsidP="00530571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Rapport de Soutenabilité de Rapporteur </w:t>
      </w:r>
      <w:r w:rsidR="004105BD" w:rsidRPr="00807076">
        <w:rPr>
          <w:rFonts w:ascii="Georgia" w:hAnsi="Georgia"/>
          <w:sz w:val="28"/>
          <w:szCs w:val="28"/>
        </w:rPr>
        <w:t xml:space="preserve">(Annexe n°1) </w:t>
      </w:r>
      <w:r w:rsidR="000F770C" w:rsidRPr="00807076">
        <w:rPr>
          <w:rFonts w:ascii="Georgia" w:hAnsi="Georgia"/>
          <w:sz w:val="28"/>
          <w:szCs w:val="28"/>
        </w:rPr>
        <w:t>d</w:t>
      </w:r>
      <w:r w:rsidR="00D1705D" w:rsidRPr="00D1705D">
        <w:rPr>
          <w:rFonts w:ascii="Georgia" w:hAnsi="Georgia"/>
          <w:sz w:val="28"/>
          <w:szCs w:val="28"/>
        </w:rPr>
        <w:t>û</w:t>
      </w:r>
      <w:r w:rsidR="000F770C" w:rsidRPr="00807076">
        <w:rPr>
          <w:rFonts w:ascii="Georgia" w:hAnsi="Georgia"/>
          <w:sz w:val="28"/>
          <w:szCs w:val="28"/>
        </w:rPr>
        <w:t xml:space="preserve">ment remplie , </w:t>
      </w:r>
      <w:r w:rsidR="00553E2F" w:rsidRPr="00807076">
        <w:rPr>
          <w:rFonts w:ascii="Georgia" w:hAnsi="Georgia"/>
          <w:sz w:val="28"/>
          <w:szCs w:val="28"/>
        </w:rPr>
        <w:t xml:space="preserve">daté et signé par le directeur de thèse </w:t>
      </w:r>
      <w:r w:rsidR="004105BD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 xml:space="preserve">imprimé </w:t>
      </w:r>
      <w:r w:rsidR="004105BD" w:rsidRPr="00807076">
        <w:rPr>
          <w:rFonts w:ascii="Georgia" w:hAnsi="Georgia"/>
          <w:color w:val="FF0000"/>
          <w:sz w:val="28"/>
          <w:szCs w:val="28"/>
        </w:rPr>
        <w:t>à Télécharger)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2D5C69" w:rsidRPr="00807076" w:rsidRDefault="002D5C69" w:rsidP="006F5966">
      <w:pPr>
        <w:pStyle w:val="Paragraphedeliste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993" w:hanging="273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Annexes (2,3,4</w:t>
      </w:r>
      <w:r w:rsidR="00746BA1" w:rsidRPr="00807076">
        <w:rPr>
          <w:rFonts w:ascii="Georgia" w:hAnsi="Georgia"/>
          <w:sz w:val="28"/>
          <w:szCs w:val="28"/>
        </w:rPr>
        <w:t> </w:t>
      </w:r>
      <w:r w:rsidRPr="00807076">
        <w:rPr>
          <w:rFonts w:ascii="Georgia" w:hAnsi="Georgia"/>
          <w:sz w:val="28"/>
          <w:szCs w:val="28"/>
        </w:rPr>
        <w:t>) </w:t>
      </w:r>
      <w:r w:rsidR="00553E2F" w:rsidRPr="00807076">
        <w:rPr>
          <w:rFonts w:ascii="Georgia" w:hAnsi="Georgia"/>
          <w:sz w:val="28"/>
          <w:szCs w:val="28"/>
        </w:rPr>
        <w:t xml:space="preserve">datés et signés </w:t>
      </w:r>
      <w:r w:rsidR="00946B7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530571">
        <w:rPr>
          <w:rFonts w:ascii="Georgia" w:hAnsi="Georgia"/>
          <w:color w:val="FF0000"/>
          <w:sz w:val="28"/>
          <w:szCs w:val="28"/>
        </w:rPr>
        <w:t xml:space="preserve"> </w:t>
      </w:r>
      <w:r w:rsidR="0044557B" w:rsidRPr="00807076">
        <w:rPr>
          <w:rFonts w:ascii="Georgia" w:hAnsi="Georgia"/>
          <w:color w:val="FF0000"/>
          <w:sz w:val="28"/>
          <w:szCs w:val="28"/>
        </w:rPr>
        <w:t>à Télécharger</w:t>
      </w:r>
      <w:r w:rsidR="00946B75" w:rsidRPr="00807076">
        <w:rPr>
          <w:rFonts w:ascii="Georgia" w:hAnsi="Georgia"/>
          <w:color w:val="FF0000"/>
          <w:sz w:val="28"/>
          <w:szCs w:val="28"/>
        </w:rPr>
        <w:t>)</w:t>
      </w:r>
      <w:r w:rsidR="00C16547" w:rsidRPr="00807076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286540" w:rsidRPr="00807076" w:rsidRDefault="00286540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Certificats de Scolarité des années d’inscription justifiant l’annexe 3 ;</w:t>
      </w:r>
    </w:p>
    <w:p w:rsidR="00D14B67" w:rsidRDefault="00D14B67" w:rsidP="00C126DF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CV des membres </w:t>
      </w:r>
      <w:r w:rsidR="00C126DF">
        <w:rPr>
          <w:rFonts w:ascii="Georgia" w:hAnsi="Georgia"/>
          <w:sz w:val="28"/>
          <w:szCs w:val="28"/>
        </w:rPr>
        <w:t xml:space="preserve">externes </w:t>
      </w:r>
      <w:r w:rsidRPr="00807076">
        <w:rPr>
          <w:rFonts w:ascii="Georgia" w:hAnsi="Georgia"/>
          <w:sz w:val="28"/>
          <w:szCs w:val="28"/>
        </w:rPr>
        <w:t>de jury de soutenance</w:t>
      </w:r>
      <w:r w:rsidR="00C126DF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DF104B" w:rsidRDefault="00DF104B" w:rsidP="00C126DF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carte d’étudiant (e) ;</w:t>
      </w:r>
    </w:p>
    <w:p w:rsidR="00F05EA8" w:rsidRPr="00807076" w:rsidRDefault="00F05EA8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t xml:space="preserve">Les certificats de scolarité de l’université conventionné </w:t>
      </w:r>
      <w:r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 en cotutelle ) 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05EA8" w:rsidRPr="00807076" w:rsidRDefault="00F05EA8" w:rsidP="008F79DE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276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t>Une copie de la convention de cotutelle internationale </w:t>
      </w:r>
      <w:r w:rsidR="003F242C"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 en cotutelle )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sectPr w:rsidR="00F05EA8" w:rsidRPr="00807076" w:rsidSect="008F79DE">
      <w:headerReference w:type="default" r:id="rId7"/>
      <w:pgSz w:w="11906" w:h="16838"/>
      <w:pgMar w:top="1418" w:right="566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6F" w:rsidRDefault="00E0546F" w:rsidP="00D206CC">
      <w:r>
        <w:separator/>
      </w:r>
    </w:p>
  </w:endnote>
  <w:endnote w:type="continuationSeparator" w:id="1">
    <w:p w:rsidR="00E0546F" w:rsidRDefault="00E0546F" w:rsidP="00D2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6F" w:rsidRDefault="00E0546F" w:rsidP="00D206CC">
      <w:r>
        <w:separator/>
      </w:r>
    </w:p>
  </w:footnote>
  <w:footnote w:type="continuationSeparator" w:id="1">
    <w:p w:rsidR="00E0546F" w:rsidRDefault="00E0546F" w:rsidP="00D2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6D3525" w:rsidRPr="00137321" w:rsidTr="003D34C5">
      <w:trPr>
        <w:trHeight w:val="23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6D3525" w:rsidRPr="001A48F5" w:rsidRDefault="0079393A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79393A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3" type="#_x0000_t202" style="position:absolute;left:0;text-align:left;margin-left:451.9pt;margin-top:10.3pt;width:90.75pt;height:60.75pt;z-index:251661312" strokecolor="white [3212]">
                <v:textbox style="mso-next-textbox:#_x0000_s18433">
                  <w:txbxContent>
                    <w:p w:rsidR="006D3525" w:rsidRDefault="006D3525" w:rsidP="006D3525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6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D3525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6D3525" w:rsidRPr="001A48F5" w:rsidTr="003D34C5">
      <w:trPr>
        <w:trHeight w:val="237"/>
      </w:trPr>
      <w:tc>
        <w:tcPr>
          <w:tcW w:w="10839" w:type="dxa"/>
        </w:tcPr>
        <w:p w:rsidR="006D3525" w:rsidRPr="000B6C9B" w:rsidRDefault="006D3525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6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 التعليم العالي والبحث العلمي</w:t>
          </w:r>
        </w:p>
        <w:p w:rsidR="006D3525" w:rsidRPr="001A48F5" w:rsidRDefault="006D3525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6D3525" w:rsidRPr="00D608D5" w:rsidTr="003D34C5">
      <w:trPr>
        <w:trHeight w:val="97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6D3525" w:rsidRPr="000B6C9B" w:rsidRDefault="006D3525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 الـمــحروقــات والـكيميــاء</w:t>
          </w:r>
        </w:p>
        <w:p w:rsidR="006D3525" w:rsidRPr="000B6C9B" w:rsidRDefault="006D3525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206CC" w:rsidRPr="006D3525" w:rsidRDefault="00D206CC" w:rsidP="00024DB7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604"/>
    <w:multiLevelType w:val="hybridMultilevel"/>
    <w:tmpl w:val="F41ED586"/>
    <w:lvl w:ilvl="0" w:tplc="0BCC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798C"/>
    <w:multiLevelType w:val="hybridMultilevel"/>
    <w:tmpl w:val="9B70C3DC"/>
    <w:lvl w:ilvl="0" w:tplc="771046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A7EDA"/>
    <w:multiLevelType w:val="hybridMultilevel"/>
    <w:tmpl w:val="A7E21942"/>
    <w:lvl w:ilvl="0" w:tplc="529C9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78A"/>
    <w:multiLevelType w:val="hybridMultilevel"/>
    <w:tmpl w:val="4DE4A856"/>
    <w:lvl w:ilvl="0" w:tplc="2C44A9B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222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033357"/>
    <w:rsid w:val="00017818"/>
    <w:rsid w:val="00024DB7"/>
    <w:rsid w:val="00033357"/>
    <w:rsid w:val="00034390"/>
    <w:rsid w:val="000567EA"/>
    <w:rsid w:val="00092EB0"/>
    <w:rsid w:val="00093EBD"/>
    <w:rsid w:val="000C6DEA"/>
    <w:rsid w:val="000D43F5"/>
    <w:rsid w:val="000E4DC4"/>
    <w:rsid w:val="000F770C"/>
    <w:rsid w:val="0010408F"/>
    <w:rsid w:val="0017270B"/>
    <w:rsid w:val="001D0FD7"/>
    <w:rsid w:val="001D7716"/>
    <w:rsid w:val="001E217E"/>
    <w:rsid w:val="00210D2E"/>
    <w:rsid w:val="002500A1"/>
    <w:rsid w:val="00256C8E"/>
    <w:rsid w:val="00270809"/>
    <w:rsid w:val="00286540"/>
    <w:rsid w:val="002A18BB"/>
    <w:rsid w:val="002C1C61"/>
    <w:rsid w:val="002D2962"/>
    <w:rsid w:val="002D5B25"/>
    <w:rsid w:val="002D5C69"/>
    <w:rsid w:val="002D6DE2"/>
    <w:rsid w:val="002E1DE1"/>
    <w:rsid w:val="002F2C7A"/>
    <w:rsid w:val="00320E10"/>
    <w:rsid w:val="003277A6"/>
    <w:rsid w:val="00331B17"/>
    <w:rsid w:val="00397500"/>
    <w:rsid w:val="003A1808"/>
    <w:rsid w:val="003A7D19"/>
    <w:rsid w:val="003F0D10"/>
    <w:rsid w:val="003F242C"/>
    <w:rsid w:val="003F29DB"/>
    <w:rsid w:val="004063E5"/>
    <w:rsid w:val="004105BD"/>
    <w:rsid w:val="00415EC8"/>
    <w:rsid w:val="00432765"/>
    <w:rsid w:val="0044557B"/>
    <w:rsid w:val="00452433"/>
    <w:rsid w:val="00473FD3"/>
    <w:rsid w:val="00487D1E"/>
    <w:rsid w:val="004B0249"/>
    <w:rsid w:val="004B6E77"/>
    <w:rsid w:val="00506789"/>
    <w:rsid w:val="00512B2E"/>
    <w:rsid w:val="00530571"/>
    <w:rsid w:val="00534EA0"/>
    <w:rsid w:val="00553E2F"/>
    <w:rsid w:val="005757F4"/>
    <w:rsid w:val="0058347E"/>
    <w:rsid w:val="005C39F3"/>
    <w:rsid w:val="0060306E"/>
    <w:rsid w:val="00614E21"/>
    <w:rsid w:val="006505CB"/>
    <w:rsid w:val="00650946"/>
    <w:rsid w:val="006523FB"/>
    <w:rsid w:val="00653489"/>
    <w:rsid w:val="00664E00"/>
    <w:rsid w:val="0069673A"/>
    <w:rsid w:val="006A18C2"/>
    <w:rsid w:val="006D3525"/>
    <w:rsid w:val="006F5966"/>
    <w:rsid w:val="006F79B1"/>
    <w:rsid w:val="00710F53"/>
    <w:rsid w:val="0073515E"/>
    <w:rsid w:val="00746BA1"/>
    <w:rsid w:val="0076708B"/>
    <w:rsid w:val="0079393A"/>
    <w:rsid w:val="00796359"/>
    <w:rsid w:val="007A580F"/>
    <w:rsid w:val="007A67C6"/>
    <w:rsid w:val="007B1C09"/>
    <w:rsid w:val="007B629B"/>
    <w:rsid w:val="007C2E17"/>
    <w:rsid w:val="007C7478"/>
    <w:rsid w:val="007D4B0B"/>
    <w:rsid w:val="007D6967"/>
    <w:rsid w:val="007F1AFC"/>
    <w:rsid w:val="00807076"/>
    <w:rsid w:val="008171AE"/>
    <w:rsid w:val="00854C37"/>
    <w:rsid w:val="00855EB8"/>
    <w:rsid w:val="008804DF"/>
    <w:rsid w:val="008962A2"/>
    <w:rsid w:val="008A7B09"/>
    <w:rsid w:val="008F79DE"/>
    <w:rsid w:val="00911A91"/>
    <w:rsid w:val="009262FE"/>
    <w:rsid w:val="00946B75"/>
    <w:rsid w:val="0099396D"/>
    <w:rsid w:val="009B5AC3"/>
    <w:rsid w:val="009C6A36"/>
    <w:rsid w:val="009E38C6"/>
    <w:rsid w:val="00A139BA"/>
    <w:rsid w:val="00A271B3"/>
    <w:rsid w:val="00AB4DD6"/>
    <w:rsid w:val="00AC3AC1"/>
    <w:rsid w:val="00AC6599"/>
    <w:rsid w:val="00B07E8D"/>
    <w:rsid w:val="00BA0526"/>
    <w:rsid w:val="00BC3525"/>
    <w:rsid w:val="00BE31CA"/>
    <w:rsid w:val="00BF4F42"/>
    <w:rsid w:val="00C126DF"/>
    <w:rsid w:val="00C15784"/>
    <w:rsid w:val="00C16547"/>
    <w:rsid w:val="00C33575"/>
    <w:rsid w:val="00C517CE"/>
    <w:rsid w:val="00C54127"/>
    <w:rsid w:val="00C738D1"/>
    <w:rsid w:val="00C8350B"/>
    <w:rsid w:val="00CB5477"/>
    <w:rsid w:val="00CE68AA"/>
    <w:rsid w:val="00D0754B"/>
    <w:rsid w:val="00D14B67"/>
    <w:rsid w:val="00D1705D"/>
    <w:rsid w:val="00D206CC"/>
    <w:rsid w:val="00D213F5"/>
    <w:rsid w:val="00D418BF"/>
    <w:rsid w:val="00D4490F"/>
    <w:rsid w:val="00D608D5"/>
    <w:rsid w:val="00D72689"/>
    <w:rsid w:val="00D91301"/>
    <w:rsid w:val="00DF0C14"/>
    <w:rsid w:val="00DF104B"/>
    <w:rsid w:val="00E0546F"/>
    <w:rsid w:val="00E74F2B"/>
    <w:rsid w:val="00EC50FE"/>
    <w:rsid w:val="00EC7178"/>
    <w:rsid w:val="00ED08DC"/>
    <w:rsid w:val="00EF7325"/>
    <w:rsid w:val="00F01CE2"/>
    <w:rsid w:val="00F05EA8"/>
    <w:rsid w:val="00F1465B"/>
    <w:rsid w:val="00F62862"/>
    <w:rsid w:val="00F65086"/>
    <w:rsid w:val="00F66A08"/>
    <w:rsid w:val="00F8091F"/>
    <w:rsid w:val="00F86B81"/>
    <w:rsid w:val="00FD7076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69"/>
    <w:pPr>
      <w:ind w:left="720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D206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6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6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105</cp:revision>
  <cp:lastPrinted>2020-09-13T07:02:00Z</cp:lastPrinted>
  <dcterms:created xsi:type="dcterms:W3CDTF">2019-07-08T06:36:00Z</dcterms:created>
  <dcterms:modified xsi:type="dcterms:W3CDTF">2021-07-01T09:22:00Z</dcterms:modified>
</cp:coreProperties>
</file>